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8C03E" w14:textId="63AB5A8D" w:rsidR="00767110" w:rsidRPr="000E48D1" w:rsidRDefault="00EA77DA" w:rsidP="000E48D1">
      <w:pPr>
        <w:pStyle w:val="a3"/>
        <w:ind w:leftChars="0" w:left="0" w:firstLineChars="129" w:firstLine="284"/>
        <w:rPr>
          <w:sz w:val="22"/>
          <w:szCs w:val="22"/>
        </w:rPr>
      </w:pPr>
      <w:r w:rsidRPr="00D006B4">
        <w:rPr>
          <w:rFonts w:cs="Sukhumvit Set"/>
          <w:sz w:val="22"/>
          <w:szCs w:val="22"/>
        </w:rPr>
        <w:t>20</w:t>
      </w:r>
      <w:r w:rsidR="00F87CEF">
        <w:rPr>
          <w:rFonts w:cs="Sukhumvit Set"/>
          <w:sz w:val="22"/>
          <w:szCs w:val="22"/>
        </w:rPr>
        <w:t>00</w:t>
      </w:r>
      <w:r w:rsidR="00E360D6" w:rsidRPr="00D006B4">
        <w:rPr>
          <w:rFonts w:cs="Sukhumvit Set" w:hint="eastAsia"/>
          <w:sz w:val="22"/>
          <w:szCs w:val="22"/>
        </w:rPr>
        <w:t>年</w:t>
      </w:r>
      <w:r w:rsidR="00F87CEF">
        <w:rPr>
          <w:rFonts w:cs="Sukhumvit Set" w:hint="eastAsia"/>
          <w:sz w:val="22"/>
          <w:szCs w:val="22"/>
        </w:rPr>
        <w:t>から</w:t>
      </w:r>
      <w:r w:rsidR="00F87CEF">
        <w:rPr>
          <w:rFonts w:cs="Sukhumvit Set"/>
          <w:sz w:val="22"/>
          <w:szCs w:val="22"/>
        </w:rPr>
        <w:t>2010</w:t>
      </w:r>
      <w:r w:rsidR="00F87CEF">
        <w:rPr>
          <w:rFonts w:cs="Sukhumvit Set" w:hint="eastAsia"/>
          <w:sz w:val="22"/>
          <w:szCs w:val="22"/>
        </w:rPr>
        <w:t>年</w:t>
      </w:r>
      <w:r w:rsidR="00A41A8D">
        <w:rPr>
          <w:rFonts w:cs="Sukhumvit Set" w:hint="eastAsia"/>
          <w:sz w:val="22"/>
          <w:szCs w:val="22"/>
        </w:rPr>
        <w:t>にかけて産総研地質調査総合センターで実施した</w:t>
      </w:r>
      <w:r w:rsidRPr="00D006B4">
        <w:rPr>
          <w:rFonts w:cs="Sukhumvit Set" w:hint="eastAsia"/>
          <w:sz w:val="22"/>
          <w:szCs w:val="22"/>
        </w:rPr>
        <w:t>第2</w:t>
      </w:r>
      <w:r w:rsidR="00E360D6" w:rsidRPr="00D006B4">
        <w:rPr>
          <w:rFonts w:cs="Sukhumvit Set" w:hint="eastAsia"/>
          <w:sz w:val="22"/>
          <w:szCs w:val="22"/>
        </w:rPr>
        <w:t>白嶺丸の航海で取得された測位・重力</w:t>
      </w:r>
      <w:r w:rsidR="000E48D1">
        <w:rPr>
          <w:rFonts w:cs="Sukhumvit Set" w:hint="eastAsia"/>
          <w:sz w:val="22"/>
          <w:szCs w:val="22"/>
        </w:rPr>
        <w:t>異常</w:t>
      </w:r>
      <w:r w:rsidR="00E360D6" w:rsidRPr="00D006B4">
        <w:rPr>
          <w:rFonts w:cs="Sukhumvit Set" w:hint="eastAsia"/>
          <w:sz w:val="22"/>
          <w:szCs w:val="22"/>
        </w:rPr>
        <w:t>のデータを</w:t>
      </w:r>
      <w:r w:rsidR="000E48D1">
        <w:rPr>
          <w:rFonts w:cs="Sukhumvit Set" w:hint="eastAsia"/>
          <w:sz w:val="22"/>
          <w:szCs w:val="22"/>
        </w:rPr>
        <w:t>集めた</w:t>
      </w:r>
      <w:r w:rsidR="00E360D6" w:rsidRPr="00D006B4">
        <w:rPr>
          <w:rFonts w:cs="Sukhumvit Set" w:hint="eastAsia"/>
          <w:sz w:val="22"/>
          <w:szCs w:val="22"/>
        </w:rPr>
        <w:t>ものである．</w:t>
      </w:r>
      <w:r w:rsidR="00311C3C">
        <w:rPr>
          <w:rFonts w:cs="Sukhumvit Set" w:hint="eastAsia"/>
          <w:sz w:val="22"/>
          <w:szCs w:val="22"/>
        </w:rPr>
        <w:t>公開済みの</w:t>
      </w:r>
      <w:r w:rsidRPr="00D006B4">
        <w:rPr>
          <w:rFonts w:cs="Sukhumvit Set" w:hint="eastAsia"/>
          <w:sz w:val="22"/>
          <w:szCs w:val="22"/>
        </w:rPr>
        <w:t>取得された</w:t>
      </w:r>
      <w:r w:rsidR="009C3998" w:rsidRPr="00D006B4">
        <w:rPr>
          <w:rFonts w:cs="Sukhumvit Set" w:hint="eastAsia"/>
          <w:sz w:val="22"/>
          <w:szCs w:val="22"/>
        </w:rPr>
        <w:t>1秒間隔の</w:t>
      </w:r>
      <w:r w:rsidR="000E48D1">
        <w:rPr>
          <w:rFonts w:cs="Sukhumvit Set" w:hint="eastAsia"/>
          <w:sz w:val="22"/>
          <w:szCs w:val="22"/>
        </w:rPr>
        <w:t>重力</w:t>
      </w:r>
      <w:r w:rsidR="0099387E" w:rsidRPr="00D006B4">
        <w:rPr>
          <w:rFonts w:cs="Sukhumvit Set" w:hint="eastAsia"/>
          <w:sz w:val="22"/>
          <w:szCs w:val="22"/>
        </w:rPr>
        <w:t>生</w:t>
      </w:r>
      <w:r w:rsidRPr="00D006B4">
        <w:rPr>
          <w:rFonts w:cs="Sukhumvit Set" w:hint="eastAsia"/>
          <w:sz w:val="22"/>
          <w:szCs w:val="22"/>
        </w:rPr>
        <w:t>データ</w:t>
      </w:r>
      <w:r w:rsidR="000C6B62">
        <w:rPr>
          <w:rFonts w:cs="Sukhumvit Set" w:hint="eastAsia"/>
          <w:sz w:val="22"/>
          <w:szCs w:val="22"/>
        </w:rPr>
        <w:t>（</w:t>
      </w:r>
      <w:r w:rsidR="00311C3C">
        <w:rPr>
          <w:rFonts w:cs="Sukhumvit Set" w:hint="eastAsia"/>
          <w:sz w:val="22"/>
          <w:szCs w:val="22"/>
        </w:rPr>
        <w:t>石原・小田</w:t>
      </w:r>
      <w:r w:rsidR="00A41A8D">
        <w:rPr>
          <w:rFonts w:cs="Sukhumvit Set" w:hint="eastAsia"/>
          <w:sz w:val="22"/>
          <w:szCs w:val="22"/>
        </w:rPr>
        <w:t>,</w:t>
      </w:r>
      <w:r w:rsidR="00A41A8D">
        <w:rPr>
          <w:rFonts w:cs="Sukhumvit Set"/>
          <w:sz w:val="22"/>
          <w:szCs w:val="22"/>
        </w:rPr>
        <w:t xml:space="preserve"> 2021</w:t>
      </w:r>
      <w:r w:rsidR="000C6B62">
        <w:rPr>
          <w:rFonts w:cs="Sukhumvit Set" w:hint="eastAsia"/>
          <w:sz w:val="22"/>
          <w:szCs w:val="22"/>
        </w:rPr>
        <w:t>）</w:t>
      </w:r>
      <w:r w:rsidR="0099387E" w:rsidRPr="00D006B4">
        <w:rPr>
          <w:rFonts w:cs="Sukhumvit Set" w:hint="eastAsia"/>
          <w:sz w:val="22"/>
          <w:szCs w:val="22"/>
        </w:rPr>
        <w:t>を</w:t>
      </w:r>
      <w:r w:rsidR="00F87CEF">
        <w:rPr>
          <w:rFonts w:cs="Sukhumvit Set" w:hint="eastAsia"/>
          <w:sz w:val="22"/>
          <w:szCs w:val="22"/>
        </w:rPr>
        <w:t>元</w:t>
      </w:r>
      <w:r w:rsidR="0099387E" w:rsidRPr="00D006B4">
        <w:rPr>
          <w:rFonts w:cs="Sukhumvit Set" w:hint="eastAsia"/>
          <w:sz w:val="22"/>
          <w:szCs w:val="22"/>
        </w:rPr>
        <w:t>に，</w:t>
      </w:r>
      <w:r w:rsidR="000E48D1">
        <w:rPr>
          <w:rFonts w:cs="Sukhumvit Set" w:hint="eastAsia"/>
          <w:sz w:val="22"/>
          <w:szCs w:val="22"/>
        </w:rPr>
        <w:t>重力異常の計算，</w:t>
      </w:r>
      <w:r w:rsidR="009C3998" w:rsidRPr="00D006B4">
        <w:rPr>
          <w:rFonts w:hint="eastAsia"/>
          <w:sz w:val="22"/>
          <w:szCs w:val="22"/>
        </w:rPr>
        <w:t>フィルター処理（カットオフ周期</w:t>
      </w:r>
      <w:r w:rsidR="009C3998" w:rsidRPr="00D006B4">
        <w:rPr>
          <w:sz w:val="22"/>
          <w:szCs w:val="22"/>
        </w:rPr>
        <w:t>8</w:t>
      </w:r>
      <w:r w:rsidR="009C3998" w:rsidRPr="00D006B4">
        <w:rPr>
          <w:rFonts w:hint="eastAsia"/>
          <w:sz w:val="22"/>
          <w:szCs w:val="22"/>
        </w:rPr>
        <w:t>分のローパスフィルター）</w:t>
      </w:r>
      <w:r w:rsidR="000E48D1">
        <w:rPr>
          <w:rFonts w:hint="eastAsia"/>
          <w:sz w:val="22"/>
          <w:szCs w:val="22"/>
        </w:rPr>
        <w:t>，レベリング補正</w:t>
      </w:r>
      <w:r w:rsidR="009C3998" w:rsidRPr="00D006B4">
        <w:rPr>
          <w:rFonts w:hint="eastAsia"/>
          <w:sz w:val="22"/>
          <w:szCs w:val="22"/>
        </w:rPr>
        <w:t>を行い，1分間隔の重力異常データ</w:t>
      </w:r>
      <w:r w:rsidR="0099387E" w:rsidRPr="00D006B4">
        <w:rPr>
          <w:rFonts w:cs="Sukhumvit Set" w:hint="eastAsia"/>
          <w:sz w:val="22"/>
          <w:szCs w:val="22"/>
        </w:rPr>
        <w:t>を</w:t>
      </w:r>
      <w:proofErr w:type="gramStart"/>
      <w:r w:rsidR="00F87CEF">
        <w:rPr>
          <w:rFonts w:cs="Sukhumvit Set" w:hint="eastAsia"/>
          <w:sz w:val="22"/>
          <w:szCs w:val="22"/>
        </w:rPr>
        <w:t>各</w:t>
      </w:r>
      <w:proofErr w:type="gramEnd"/>
      <w:r w:rsidR="00F87CEF">
        <w:rPr>
          <w:rFonts w:cs="Sukhumvit Set" w:hint="eastAsia"/>
          <w:sz w:val="22"/>
          <w:szCs w:val="22"/>
        </w:rPr>
        <w:t>航海</w:t>
      </w:r>
      <w:proofErr w:type="gramStart"/>
      <w:r w:rsidR="00F87CEF">
        <w:rPr>
          <w:rFonts w:cs="Sukhumvit Set" w:hint="eastAsia"/>
          <w:sz w:val="22"/>
          <w:szCs w:val="22"/>
        </w:rPr>
        <w:t>ごと</w:t>
      </w:r>
      <w:proofErr w:type="gramEnd"/>
      <w:r w:rsidR="00F87CEF">
        <w:rPr>
          <w:rFonts w:cs="Sukhumvit Set" w:hint="eastAsia"/>
          <w:sz w:val="22"/>
          <w:szCs w:val="22"/>
        </w:rPr>
        <w:t>に</w:t>
      </w:r>
      <w:r w:rsidR="0099387E" w:rsidRPr="00D006B4">
        <w:rPr>
          <w:rFonts w:cs="Sukhumvit Set" w:hint="eastAsia"/>
          <w:sz w:val="22"/>
          <w:szCs w:val="22"/>
        </w:rPr>
        <w:t>拡張子</w:t>
      </w:r>
      <w:proofErr w:type="spellStart"/>
      <w:r w:rsidR="0099387E" w:rsidRPr="00D006B4">
        <w:rPr>
          <w:rFonts w:cs="Sukhumvit Set"/>
          <w:sz w:val="22"/>
          <w:szCs w:val="22"/>
        </w:rPr>
        <w:t>nga</w:t>
      </w:r>
      <w:proofErr w:type="spellEnd"/>
      <w:r w:rsidR="0099387E" w:rsidRPr="00D006B4">
        <w:rPr>
          <w:rFonts w:cs="Sukhumvit Set" w:hint="eastAsia"/>
          <w:sz w:val="22"/>
          <w:szCs w:val="22"/>
        </w:rPr>
        <w:t>のファイルに</w:t>
      </w:r>
      <w:r w:rsidR="00767110" w:rsidRPr="00D006B4">
        <w:rPr>
          <w:rFonts w:cs="Sukhumvit Set" w:hint="eastAsia"/>
          <w:sz w:val="22"/>
          <w:szCs w:val="22"/>
        </w:rPr>
        <w:t>納めている．</w:t>
      </w:r>
      <w:r w:rsidR="00FA6DE7">
        <w:rPr>
          <w:rFonts w:cs="Sukhumvit Set" w:hint="eastAsia"/>
          <w:sz w:val="22"/>
          <w:szCs w:val="22"/>
        </w:rPr>
        <w:t>データ処理の詳細は石原・小田（</w:t>
      </w:r>
      <w:r w:rsidR="00FA6DE7">
        <w:rPr>
          <w:rFonts w:cs="Sukhumvit Set"/>
          <w:sz w:val="22"/>
          <w:szCs w:val="22"/>
        </w:rPr>
        <w:t>2022</w:t>
      </w:r>
      <w:r w:rsidR="00FA6DE7">
        <w:rPr>
          <w:rFonts w:cs="Sukhumvit Set" w:hint="eastAsia"/>
          <w:sz w:val="22"/>
          <w:szCs w:val="22"/>
        </w:rPr>
        <w:t>）に示した．</w:t>
      </w:r>
      <w:r w:rsidR="0083475A" w:rsidRPr="00D006B4">
        <w:rPr>
          <w:rFonts w:cs="Sukhumvit Set" w:hint="eastAsia"/>
          <w:sz w:val="22"/>
          <w:szCs w:val="22"/>
        </w:rPr>
        <w:t>第1表に</w:t>
      </w:r>
      <w:r w:rsidR="00FE2B91">
        <w:rPr>
          <w:rFonts w:cs="Sukhumvit Set" w:hint="eastAsia"/>
          <w:sz w:val="22"/>
          <w:szCs w:val="22"/>
        </w:rPr>
        <w:t>各航海の日程・寄港地，第2表に</w:t>
      </w:r>
      <w:r w:rsidR="0083475A" w:rsidRPr="00D006B4">
        <w:rPr>
          <w:rFonts w:cs="Sukhumvit Set" w:hint="eastAsia"/>
          <w:sz w:val="22"/>
          <w:szCs w:val="22"/>
        </w:rPr>
        <w:t>入出港時の重力計読取値</w:t>
      </w:r>
      <w:r w:rsidR="00AD4AEB" w:rsidRPr="00D006B4">
        <w:rPr>
          <w:rFonts w:cs="Sukhumvit Set" w:hint="eastAsia"/>
          <w:sz w:val="22"/>
          <w:szCs w:val="22"/>
        </w:rPr>
        <w:t>，</w:t>
      </w:r>
      <w:r w:rsidR="0083475A" w:rsidRPr="00D006B4">
        <w:rPr>
          <w:rFonts w:cs="Sukhumvit Set" w:hint="eastAsia"/>
          <w:sz w:val="22"/>
          <w:szCs w:val="22"/>
        </w:rPr>
        <w:t>第1</w:t>
      </w:r>
      <w:r w:rsidR="000C6B62">
        <w:rPr>
          <w:rFonts w:cs="Sukhumvit Set"/>
          <w:sz w:val="22"/>
          <w:szCs w:val="22"/>
        </w:rPr>
        <w:t>-3</w:t>
      </w:r>
      <w:r w:rsidR="0083475A" w:rsidRPr="00D006B4">
        <w:rPr>
          <w:rFonts w:cs="Sukhumvit Set" w:hint="eastAsia"/>
          <w:sz w:val="22"/>
          <w:szCs w:val="22"/>
        </w:rPr>
        <w:t>図には各航海の航跡図を示した．</w:t>
      </w:r>
    </w:p>
    <w:p w14:paraId="4EEDC948" w14:textId="134FA447" w:rsidR="00D44B95" w:rsidRPr="00FE2B91" w:rsidRDefault="00D44B95" w:rsidP="00266A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Helvetica" w:hAnsi="Helvetica" w:cs="Menlo"/>
          <w:b/>
          <w:bCs/>
          <w:kern w:val="0"/>
          <w:sz w:val="13"/>
          <w:szCs w:val="13"/>
        </w:rPr>
      </w:pPr>
    </w:p>
    <w:p w14:paraId="715DF874" w14:textId="6321C589" w:rsidR="00D44B95" w:rsidRDefault="00D44B95" w:rsidP="00D44B9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ind w:firstLineChars="129" w:firstLine="284"/>
        <w:jc w:val="left"/>
        <w:rPr>
          <w:rFonts w:cs="Sukhumvit Set"/>
          <w:sz w:val="22"/>
          <w:szCs w:val="22"/>
        </w:rPr>
      </w:pPr>
      <w:r w:rsidRPr="00564757">
        <w:rPr>
          <w:rFonts w:cs="Sukhumvit Set" w:hint="eastAsia"/>
          <w:sz w:val="22"/>
          <w:szCs w:val="22"/>
        </w:rPr>
        <w:t>データフォーマットは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年月日（</w:t>
      </w:r>
      <w:proofErr w:type="spellStart"/>
      <w:r w:rsidRPr="00564757">
        <w:rPr>
          <w:rFonts w:cs="Sukhumvit Set" w:hint="eastAsia"/>
          <w:sz w:val="22"/>
          <w:szCs w:val="22"/>
        </w:rPr>
        <w:t>y</w:t>
      </w:r>
      <w:r w:rsidRPr="00564757">
        <w:rPr>
          <w:rFonts w:cs="Sukhumvit Set"/>
          <w:sz w:val="22"/>
          <w:szCs w:val="22"/>
        </w:rPr>
        <w:t>yyymmdd</w:t>
      </w:r>
      <w:proofErr w:type="spellEnd"/>
      <w:r w:rsidRPr="00564757">
        <w:rPr>
          <w:rFonts w:cs="Sukhumvit Set" w:hint="eastAsia"/>
          <w:sz w:val="22"/>
          <w:szCs w:val="22"/>
        </w:rPr>
        <w:t>）</w:t>
      </w:r>
      <w:r>
        <w:rPr>
          <w:rFonts w:cs="Sukhumvit Set" w:hint="eastAsia"/>
          <w:sz w:val="22"/>
          <w:szCs w:val="22"/>
        </w:rPr>
        <w:t>，</w:t>
      </w:r>
      <w:r>
        <w:rPr>
          <w:rFonts w:cs="Sukhumvit Set"/>
          <w:sz w:val="22"/>
          <w:szCs w:val="22"/>
        </w:rPr>
        <w:t>UTC</w:t>
      </w:r>
      <w:r w:rsidRPr="00564757">
        <w:rPr>
          <w:rFonts w:cs="Sukhumvit Set" w:hint="eastAsia"/>
          <w:sz w:val="22"/>
          <w:szCs w:val="22"/>
        </w:rPr>
        <w:t>時刻（</w:t>
      </w:r>
      <w:proofErr w:type="spellStart"/>
      <w:r w:rsidRPr="00564757">
        <w:rPr>
          <w:rFonts w:cs="Sukhumvit Set" w:hint="eastAsia"/>
          <w:sz w:val="22"/>
          <w:szCs w:val="22"/>
        </w:rPr>
        <w:t>h</w:t>
      </w:r>
      <w:r w:rsidRPr="00564757">
        <w:rPr>
          <w:rFonts w:cs="Sukhumvit Set"/>
          <w:sz w:val="22"/>
          <w:szCs w:val="22"/>
        </w:rPr>
        <w:t>hmmss</w:t>
      </w:r>
      <w:proofErr w:type="spellEnd"/>
      <w:r w:rsidRPr="00564757">
        <w:rPr>
          <w:rFonts w:cs="Sukhumvit Set" w:hint="eastAsia"/>
          <w:sz w:val="22"/>
          <w:szCs w:val="22"/>
        </w:rPr>
        <w:t>）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緯度（˚）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経度（˚）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重力読取値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重力値（</w:t>
      </w:r>
      <w:proofErr w:type="spellStart"/>
      <w:r w:rsidRPr="00564757">
        <w:rPr>
          <w:rFonts w:cs="Sukhumvit Set"/>
          <w:sz w:val="22"/>
          <w:szCs w:val="22"/>
        </w:rPr>
        <w:t>mGal</w:t>
      </w:r>
      <w:proofErr w:type="spellEnd"/>
      <w:r w:rsidRPr="00564757">
        <w:rPr>
          <w:rFonts w:cs="Sukhumvit Set" w:hint="eastAsia"/>
          <w:sz w:val="22"/>
          <w:szCs w:val="22"/>
        </w:rPr>
        <w:t>）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エトベス補正（</w:t>
      </w:r>
      <w:proofErr w:type="spellStart"/>
      <w:r w:rsidRPr="00564757">
        <w:rPr>
          <w:rFonts w:cs="Sukhumvit Set"/>
          <w:sz w:val="22"/>
          <w:szCs w:val="22"/>
        </w:rPr>
        <w:t>mGal</w:t>
      </w:r>
      <w:proofErr w:type="spellEnd"/>
      <w:r w:rsidRPr="00564757">
        <w:rPr>
          <w:rFonts w:cs="Sukhumvit Set" w:hint="eastAsia"/>
          <w:sz w:val="22"/>
          <w:szCs w:val="22"/>
        </w:rPr>
        <w:t>）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フリーエア異常（</w:t>
      </w:r>
      <w:proofErr w:type="spellStart"/>
      <w:r w:rsidRPr="00564757">
        <w:rPr>
          <w:rFonts w:cs="Sukhumvit Set" w:hint="eastAsia"/>
          <w:sz w:val="22"/>
          <w:szCs w:val="22"/>
        </w:rPr>
        <w:t>m</w:t>
      </w:r>
      <w:r w:rsidRPr="00564757">
        <w:rPr>
          <w:rFonts w:cs="Sukhumvit Set"/>
          <w:sz w:val="22"/>
          <w:szCs w:val="22"/>
        </w:rPr>
        <w:t>Gal</w:t>
      </w:r>
      <w:proofErr w:type="spellEnd"/>
      <w:r w:rsidRPr="00564757">
        <w:rPr>
          <w:rFonts w:cs="Sukhumvit Set" w:hint="eastAsia"/>
          <w:sz w:val="22"/>
          <w:szCs w:val="22"/>
        </w:rPr>
        <w:t>）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フリーエア異常</w:t>
      </w:r>
      <w:r>
        <w:rPr>
          <w:rFonts w:cs="Sukhumvit Set" w:hint="eastAsia"/>
          <w:sz w:val="22"/>
          <w:szCs w:val="22"/>
        </w:rPr>
        <w:t>補正値</w:t>
      </w:r>
      <w:r w:rsidRPr="00564757">
        <w:rPr>
          <w:rFonts w:cs="Sukhumvit Set" w:hint="eastAsia"/>
          <w:sz w:val="22"/>
          <w:szCs w:val="22"/>
        </w:rPr>
        <w:t>（</w:t>
      </w:r>
      <w:proofErr w:type="spellStart"/>
      <w:r w:rsidRPr="00564757">
        <w:rPr>
          <w:rFonts w:cs="Sukhumvit Set" w:hint="eastAsia"/>
          <w:sz w:val="22"/>
          <w:szCs w:val="22"/>
        </w:rPr>
        <w:t>m</w:t>
      </w:r>
      <w:r w:rsidRPr="00564757">
        <w:rPr>
          <w:rFonts w:cs="Sukhumvit Set"/>
          <w:sz w:val="22"/>
          <w:szCs w:val="22"/>
        </w:rPr>
        <w:t>Gal</w:t>
      </w:r>
      <w:proofErr w:type="spellEnd"/>
      <w:r w:rsidRPr="00564757">
        <w:rPr>
          <w:rFonts w:cs="Sukhumvit Set" w:hint="eastAsia"/>
          <w:sz w:val="22"/>
          <w:szCs w:val="22"/>
        </w:rPr>
        <w:t>）</w:t>
      </w:r>
      <w:r>
        <w:rPr>
          <w:rFonts w:cs="Sukhumvit Set" w:hint="eastAsia"/>
          <w:sz w:val="22"/>
          <w:szCs w:val="22"/>
        </w:rPr>
        <w:t>，</w:t>
      </w:r>
      <w:r w:rsidRPr="00564757">
        <w:rPr>
          <w:rFonts w:cs="Sukhumvit Set" w:hint="eastAsia"/>
          <w:sz w:val="22"/>
          <w:szCs w:val="22"/>
        </w:rPr>
        <w:t>距離（</w:t>
      </w:r>
      <w:r w:rsidRPr="00564757">
        <w:rPr>
          <w:rFonts w:cs="Sukhumvit Set"/>
          <w:sz w:val="22"/>
          <w:szCs w:val="22"/>
        </w:rPr>
        <w:t>km</w:t>
      </w:r>
      <w:r w:rsidRPr="00564757">
        <w:rPr>
          <w:rFonts w:cs="Sukhumvit Set" w:hint="eastAsia"/>
          <w:sz w:val="22"/>
          <w:szCs w:val="22"/>
        </w:rPr>
        <w:t>）</w:t>
      </w:r>
      <w:r w:rsidR="00F87CEF">
        <w:rPr>
          <w:rFonts w:cs="Sukhumvit Set" w:hint="eastAsia"/>
          <w:sz w:val="22"/>
          <w:szCs w:val="22"/>
        </w:rPr>
        <w:t>，測線名</w:t>
      </w:r>
      <w:r>
        <w:rPr>
          <w:rFonts w:cs="Sukhumvit Set" w:hint="eastAsia"/>
          <w:sz w:val="22"/>
          <w:szCs w:val="22"/>
        </w:rPr>
        <w:t>．レベリング補正値がないものは</w:t>
      </w:r>
      <w:r>
        <w:rPr>
          <w:rFonts w:cs="Sukhumvit Set"/>
          <w:sz w:val="22"/>
          <w:szCs w:val="22"/>
        </w:rPr>
        <w:t>9999.9</w:t>
      </w:r>
      <w:r>
        <w:rPr>
          <w:rFonts w:cs="Sukhumvit Set" w:hint="eastAsia"/>
          <w:sz w:val="22"/>
          <w:szCs w:val="22"/>
        </w:rPr>
        <w:t>の値が</w:t>
      </w:r>
      <w:r w:rsidRPr="00564757">
        <w:rPr>
          <w:rFonts w:cs="Sukhumvit Set" w:hint="eastAsia"/>
          <w:sz w:val="22"/>
          <w:szCs w:val="22"/>
        </w:rPr>
        <w:t>フリーエア異常</w:t>
      </w:r>
      <w:r>
        <w:rPr>
          <w:rFonts w:cs="Sukhumvit Set" w:hint="eastAsia"/>
          <w:sz w:val="22"/>
          <w:szCs w:val="22"/>
        </w:rPr>
        <w:t>補正値の欄に入っている．</w:t>
      </w:r>
      <w:r w:rsidR="00FF455D">
        <w:rPr>
          <w:rFonts w:cs="Sukhumvit Set" w:hint="eastAsia"/>
          <w:sz w:val="22"/>
          <w:szCs w:val="22"/>
        </w:rPr>
        <w:t>特に</w:t>
      </w:r>
      <w:r w:rsidR="00FF455D">
        <w:rPr>
          <w:rFonts w:cs="Sukhumvit Set"/>
          <w:sz w:val="22"/>
          <w:szCs w:val="22"/>
        </w:rPr>
        <w:t>GH05</w:t>
      </w:r>
      <w:r w:rsidR="00FF455D">
        <w:rPr>
          <w:rFonts w:cs="Sukhumvit Set" w:hint="eastAsia"/>
          <w:sz w:val="22"/>
          <w:szCs w:val="22"/>
        </w:rPr>
        <w:t>航海及び</w:t>
      </w:r>
      <w:r w:rsidR="00FF455D">
        <w:rPr>
          <w:rFonts w:cs="Sukhumvit Set"/>
          <w:sz w:val="22"/>
          <w:szCs w:val="22"/>
        </w:rPr>
        <w:t>GH07</w:t>
      </w:r>
      <w:r w:rsidR="00FF455D">
        <w:rPr>
          <w:rFonts w:cs="Sukhumvit Set" w:hint="eastAsia"/>
          <w:sz w:val="22"/>
          <w:szCs w:val="22"/>
        </w:rPr>
        <w:t>航海ではレベリング補正計算を行っておらず，測線名もつけていない．</w:t>
      </w:r>
    </w:p>
    <w:p w14:paraId="46C86450" w14:textId="77777777" w:rsidR="00193EFF" w:rsidRDefault="00193EFF" w:rsidP="00BE1A3C">
      <w:pPr>
        <w:pStyle w:val="a3"/>
        <w:ind w:leftChars="1" w:left="374" w:hangingChars="169" w:hanging="372"/>
        <w:rPr>
          <w:rFonts w:cs="Sukhumvit Set"/>
          <w:sz w:val="22"/>
          <w:szCs w:val="22"/>
        </w:rPr>
      </w:pPr>
      <w:r>
        <w:rPr>
          <w:rFonts w:cs="Sukhumvit Set" w:hint="eastAsia"/>
          <w:sz w:val="22"/>
          <w:szCs w:val="22"/>
        </w:rPr>
        <w:t>（例）</w:t>
      </w:r>
    </w:p>
    <w:p w14:paraId="39F2E815" w14:textId="77777777" w:rsidR="00E63DA2" w:rsidRDefault="00E63DA2" w:rsidP="00E63D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20020806 110000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42.37438  143.71796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4662.8  980284.5   36.1  -96.4  -95.8  2143.566 120-1</w:t>
      </w:r>
    </w:p>
    <w:p w14:paraId="36BE3A22" w14:textId="77777777" w:rsidR="00E63DA2" w:rsidRPr="00F85033" w:rsidRDefault="00E63DA2" w:rsidP="00E63D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20020806 110100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42.37317  143.72036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4662.5  980283.8   35.7  -97.0  -96.4  2143.805 120-1</w:t>
      </w:r>
    </w:p>
    <w:p w14:paraId="3AC8EF49" w14:textId="77777777" w:rsidR="00E63DA2" w:rsidRPr="00F85033" w:rsidRDefault="00E63DA2" w:rsidP="00E63D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20020806 110200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42.37199  143.72272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4662.0  980283.1   35.4  -97.6  -97.0  2144.039 120-1</w:t>
      </w:r>
    </w:p>
    <w:p w14:paraId="4990A18E" w14:textId="77777777" w:rsidR="00E63DA2" w:rsidRPr="00F85033" w:rsidRDefault="00E63DA2" w:rsidP="00E63D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20020806 110300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42.37080  143.72510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4661.5  980282.3   35.1  -98.3  -97.7  2144.274 120-1</w:t>
      </w:r>
    </w:p>
    <w:p w14:paraId="4C929CDA" w14:textId="77777777" w:rsidR="00E63DA2" w:rsidRPr="00F85033" w:rsidRDefault="00E63DA2" w:rsidP="00E63D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20020806 110400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42.36965  143.72744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4660.9  980281.6   35.0  -98.9  -98.3  2144.506 120-1</w:t>
      </w:r>
    </w:p>
    <w:p w14:paraId="2F982FFD" w14:textId="77777777" w:rsidR="00E63DA2" w:rsidRPr="00F85033" w:rsidRDefault="00E63DA2" w:rsidP="00E63D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  <w:sectPr w:rsidR="00E63DA2" w:rsidRPr="00F85033" w:rsidSect="00E63DA2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  <w:r w:rsidRPr="00F85033">
        <w:rPr>
          <w:rFonts w:ascii="Menlo" w:hAnsi="Menlo" w:cs="Menlo"/>
          <w:kern w:val="0"/>
          <w:sz w:val="13"/>
          <w:szCs w:val="13"/>
        </w:rPr>
        <w:t xml:space="preserve">20020806 110500   </w:t>
      </w:r>
      <w:proofErr w:type="gramStart"/>
      <w:r w:rsidRPr="00F85033">
        <w:rPr>
          <w:rFonts w:ascii="Menlo" w:hAnsi="Menlo" w:cs="Menlo"/>
          <w:kern w:val="0"/>
          <w:sz w:val="13"/>
          <w:szCs w:val="13"/>
        </w:rPr>
        <w:t>42.36848  143.72979</w:t>
      </w:r>
      <w:proofErr w:type="gramEnd"/>
      <w:r w:rsidRPr="00F85033">
        <w:rPr>
          <w:rFonts w:ascii="Menlo" w:hAnsi="Menlo" w:cs="Menlo"/>
          <w:kern w:val="0"/>
          <w:sz w:val="13"/>
          <w:szCs w:val="13"/>
        </w:rPr>
        <w:t xml:space="preserve">  4660.2  980280.9   35.0  -99.4  -98.8  2144.739 120-1</w:t>
      </w:r>
    </w:p>
    <w:p w14:paraId="5485B999" w14:textId="77777777" w:rsidR="00FA6DE7" w:rsidRPr="00345557" w:rsidRDefault="00FA6DE7" w:rsidP="00345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Menlo" w:hAnsi="Menlo" w:cs="Menlo"/>
          <w:kern w:val="0"/>
          <w:sz w:val="13"/>
          <w:szCs w:val="13"/>
        </w:rPr>
      </w:pPr>
    </w:p>
    <w:p w14:paraId="6CB77EB3" w14:textId="3F21238A" w:rsidR="00193EFF" w:rsidRDefault="00193EFF" w:rsidP="00D44B9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ind w:firstLineChars="129" w:firstLine="168"/>
        <w:jc w:val="left"/>
        <w:rPr>
          <w:rFonts w:ascii="Helvetica" w:hAnsi="Helvetica" w:cs="Menlo"/>
          <w:b/>
          <w:bCs/>
          <w:kern w:val="0"/>
          <w:sz w:val="13"/>
          <w:szCs w:val="13"/>
        </w:rPr>
      </w:pPr>
    </w:p>
    <w:p w14:paraId="755D3C59" w14:textId="292E0052" w:rsidR="00FA6DE7" w:rsidRDefault="00FA6DE7" w:rsidP="00FA6D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ind w:firstLineChars="129" w:firstLine="284"/>
        <w:jc w:val="center"/>
        <w:rPr>
          <w:rFonts w:ascii="Helvetica" w:hAnsi="Helvetica" w:cs="Menlo"/>
          <w:b/>
          <w:bCs/>
          <w:kern w:val="0"/>
          <w:sz w:val="22"/>
          <w:szCs w:val="22"/>
        </w:rPr>
      </w:pPr>
      <w:r w:rsidRPr="00FA6DE7">
        <w:rPr>
          <w:rFonts w:ascii="Helvetica" w:hAnsi="Helvetica" w:cs="Menlo" w:hint="eastAsia"/>
          <w:b/>
          <w:bCs/>
          <w:kern w:val="0"/>
          <w:sz w:val="22"/>
          <w:szCs w:val="22"/>
        </w:rPr>
        <w:t>文献</w:t>
      </w:r>
    </w:p>
    <w:p w14:paraId="3D4174AB" w14:textId="40507DE0" w:rsidR="00311C3C" w:rsidRDefault="00311C3C" w:rsidP="00FA6D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Helvetica" w:hAnsi="Helvetica" w:cs="Menlo"/>
          <w:kern w:val="0"/>
          <w:sz w:val="22"/>
          <w:szCs w:val="22"/>
        </w:rPr>
      </w:pPr>
      <w:r w:rsidRPr="00FA6DE7">
        <w:rPr>
          <w:rFonts w:ascii="Helvetica" w:hAnsi="Helvetica" w:cs="Menlo" w:hint="eastAsia"/>
          <w:kern w:val="0"/>
          <w:sz w:val="22"/>
          <w:szCs w:val="22"/>
        </w:rPr>
        <w:t>石原丈実・小田啓邦</w:t>
      </w:r>
      <w:r>
        <w:rPr>
          <w:rFonts w:ascii="Helvetica" w:hAnsi="Helvetica" w:cs="Menlo"/>
          <w:kern w:val="0"/>
          <w:sz w:val="22"/>
          <w:szCs w:val="22"/>
        </w:rPr>
        <w:t>（</w:t>
      </w:r>
      <w:r>
        <w:rPr>
          <w:rFonts w:ascii="Helvetica" w:hAnsi="Helvetica" w:cs="Menlo"/>
          <w:kern w:val="0"/>
          <w:sz w:val="22"/>
          <w:szCs w:val="22"/>
        </w:rPr>
        <w:t>2021</w:t>
      </w:r>
      <w:r>
        <w:rPr>
          <w:rFonts w:ascii="Helvetica" w:hAnsi="Helvetica" w:cs="Menlo" w:hint="eastAsia"/>
          <w:kern w:val="0"/>
          <w:sz w:val="22"/>
          <w:szCs w:val="22"/>
        </w:rPr>
        <w:t>）第２白嶺丸重力データ．産総研地質調査総合センター研究資料集，</w:t>
      </w:r>
      <w:r>
        <w:rPr>
          <w:rFonts w:ascii="Helvetica" w:hAnsi="Helvetica" w:cs="Menlo"/>
          <w:kern w:val="0"/>
          <w:sz w:val="22"/>
          <w:szCs w:val="22"/>
        </w:rPr>
        <w:t>No.725</w:t>
      </w:r>
      <w:r>
        <w:rPr>
          <w:rFonts w:ascii="Helvetica" w:hAnsi="Helvetica" w:cs="Menlo" w:hint="eastAsia"/>
          <w:kern w:val="0"/>
          <w:sz w:val="22"/>
          <w:szCs w:val="22"/>
        </w:rPr>
        <w:t>，産総研地質調査総合センター．</w:t>
      </w:r>
    </w:p>
    <w:p w14:paraId="6F81317C" w14:textId="46CA0D0C" w:rsidR="00503A0F" w:rsidRPr="00FA6DE7" w:rsidRDefault="00FA6DE7" w:rsidP="00FA6D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0" w:lineRule="atLeast"/>
        <w:jc w:val="left"/>
        <w:rPr>
          <w:rFonts w:ascii="Helvetica" w:hAnsi="Helvetica" w:cs="Menlo" w:hint="eastAsia"/>
          <w:kern w:val="0"/>
          <w:sz w:val="22"/>
          <w:szCs w:val="22"/>
        </w:rPr>
      </w:pPr>
      <w:r w:rsidRPr="00FA6DE7">
        <w:rPr>
          <w:rFonts w:ascii="Helvetica" w:hAnsi="Helvetica" w:cs="Menlo" w:hint="eastAsia"/>
          <w:kern w:val="0"/>
          <w:sz w:val="22"/>
          <w:szCs w:val="22"/>
        </w:rPr>
        <w:t>石原丈実・小田啓邦</w:t>
      </w:r>
      <w:r w:rsidR="00503A0F">
        <w:rPr>
          <w:rFonts w:ascii="Helvetica" w:hAnsi="Helvetica" w:cs="Menlo"/>
          <w:kern w:val="0"/>
          <w:sz w:val="22"/>
          <w:szCs w:val="22"/>
        </w:rPr>
        <w:t>（</w:t>
      </w:r>
      <w:r w:rsidR="00503A0F">
        <w:rPr>
          <w:rFonts w:ascii="Helvetica" w:hAnsi="Helvetica" w:cs="Menlo"/>
          <w:kern w:val="0"/>
          <w:sz w:val="22"/>
          <w:szCs w:val="22"/>
        </w:rPr>
        <w:t>2022</w:t>
      </w:r>
      <w:r w:rsidR="00503A0F">
        <w:rPr>
          <w:rFonts w:ascii="Helvetica" w:hAnsi="Helvetica" w:cs="Menlo" w:hint="eastAsia"/>
          <w:kern w:val="0"/>
          <w:sz w:val="22"/>
          <w:szCs w:val="22"/>
        </w:rPr>
        <w:t>）第２白嶺丸重力データの整備・公開．地質調査研究報告，</w:t>
      </w:r>
      <w:r w:rsidR="00503A0F">
        <w:rPr>
          <w:rFonts w:ascii="Helvetica" w:hAnsi="Helvetica" w:cs="Menlo"/>
          <w:kern w:val="0"/>
          <w:sz w:val="22"/>
          <w:szCs w:val="22"/>
        </w:rPr>
        <w:t>73,</w:t>
      </w:r>
      <w:r w:rsidR="00503A0F" w:rsidRPr="00464114">
        <w:rPr>
          <w:rFonts w:asciiTheme="minorEastAsia" w:hAnsiTheme="minorEastAsia" w:cs="Menlo"/>
          <w:kern w:val="0"/>
          <w:sz w:val="22"/>
          <w:szCs w:val="22"/>
        </w:rPr>
        <w:t xml:space="preserve"> </w:t>
      </w:r>
      <w:r w:rsidR="00464114" w:rsidRPr="00464114">
        <w:rPr>
          <w:rFonts w:asciiTheme="minorEastAsia" w:hAnsiTheme="minorEastAsia" w:cs="Menlo"/>
          <w:kern w:val="0"/>
          <w:sz w:val="22"/>
          <w:szCs w:val="22"/>
        </w:rPr>
        <w:t>29</w:t>
      </w:r>
      <w:r w:rsidR="00503A0F" w:rsidRPr="00464114">
        <w:rPr>
          <w:rFonts w:asciiTheme="minorEastAsia" w:hAnsiTheme="minorEastAsia" w:cs="Menlo"/>
          <w:kern w:val="0"/>
          <w:sz w:val="22"/>
          <w:szCs w:val="22"/>
        </w:rPr>
        <w:t>-</w:t>
      </w:r>
      <w:r w:rsidR="00464114" w:rsidRPr="00464114">
        <w:rPr>
          <w:rFonts w:asciiTheme="minorEastAsia" w:hAnsiTheme="minorEastAsia" w:cs="Menlo"/>
          <w:kern w:val="0"/>
          <w:sz w:val="22"/>
          <w:szCs w:val="22"/>
        </w:rPr>
        <w:t>48</w:t>
      </w:r>
      <w:r w:rsidR="00503A0F">
        <w:rPr>
          <w:rFonts w:ascii="Helvetica" w:hAnsi="Helvetica" w:cs="Menlo"/>
          <w:kern w:val="0"/>
          <w:sz w:val="22"/>
          <w:szCs w:val="22"/>
        </w:rPr>
        <w:t>.</w:t>
      </w:r>
    </w:p>
    <w:sectPr w:rsidR="00503A0F" w:rsidRPr="00FA6DE7" w:rsidSect="00BE1A3C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21B9" w14:textId="77777777" w:rsidR="00A222F6" w:rsidRDefault="00A222F6" w:rsidP="00FF2CB3">
      <w:r>
        <w:separator/>
      </w:r>
    </w:p>
  </w:endnote>
  <w:endnote w:type="continuationSeparator" w:id="0">
    <w:p w14:paraId="0B63B513" w14:textId="77777777" w:rsidR="00A222F6" w:rsidRDefault="00A222F6" w:rsidP="00FF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ukhumvit Set">
    <w:panose1 w:val="02000506000000020004"/>
    <w:charset w:val="DE"/>
    <w:family w:val="auto"/>
    <w:pitch w:val="variable"/>
    <w:sig w:usb0="8100002F" w:usb1="5000004A" w:usb2="00000000" w:usb3="00000000" w:csb0="0001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DBD16" w14:textId="77777777" w:rsidR="00A222F6" w:rsidRDefault="00A222F6" w:rsidP="00FF2CB3">
      <w:r>
        <w:separator/>
      </w:r>
    </w:p>
  </w:footnote>
  <w:footnote w:type="continuationSeparator" w:id="0">
    <w:p w14:paraId="5E13B34B" w14:textId="77777777" w:rsidR="00A222F6" w:rsidRDefault="00A222F6" w:rsidP="00FF2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05B1"/>
    <w:multiLevelType w:val="hybridMultilevel"/>
    <w:tmpl w:val="4466628A"/>
    <w:lvl w:ilvl="0" w:tplc="53986E9E">
      <w:start w:val="1"/>
      <w:numFmt w:val="decimalFullWidth"/>
      <w:lvlText w:val="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02513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10"/>
    <w:rsid w:val="00042806"/>
    <w:rsid w:val="000C6B62"/>
    <w:rsid w:val="000D00E8"/>
    <w:rsid w:val="000E48D1"/>
    <w:rsid w:val="000F4A2D"/>
    <w:rsid w:val="0014413B"/>
    <w:rsid w:val="00173539"/>
    <w:rsid w:val="001921E2"/>
    <w:rsid w:val="00193EFF"/>
    <w:rsid w:val="001F1699"/>
    <w:rsid w:val="00266ABF"/>
    <w:rsid w:val="0026795C"/>
    <w:rsid w:val="00285BE3"/>
    <w:rsid w:val="00311C3C"/>
    <w:rsid w:val="00345557"/>
    <w:rsid w:val="00371F29"/>
    <w:rsid w:val="00372EED"/>
    <w:rsid w:val="00376A07"/>
    <w:rsid w:val="003848FD"/>
    <w:rsid w:val="00425128"/>
    <w:rsid w:val="00451215"/>
    <w:rsid w:val="00456496"/>
    <w:rsid w:val="00464114"/>
    <w:rsid w:val="00484BD8"/>
    <w:rsid w:val="004A46E9"/>
    <w:rsid w:val="00503A0F"/>
    <w:rsid w:val="00576082"/>
    <w:rsid w:val="005C170D"/>
    <w:rsid w:val="006815D5"/>
    <w:rsid w:val="006E3BD3"/>
    <w:rsid w:val="00722B30"/>
    <w:rsid w:val="00754B7B"/>
    <w:rsid w:val="00767110"/>
    <w:rsid w:val="00773A2A"/>
    <w:rsid w:val="00806816"/>
    <w:rsid w:val="0083475A"/>
    <w:rsid w:val="00840C88"/>
    <w:rsid w:val="008569CB"/>
    <w:rsid w:val="008B0F47"/>
    <w:rsid w:val="00980DA9"/>
    <w:rsid w:val="0099387E"/>
    <w:rsid w:val="009C3998"/>
    <w:rsid w:val="009D7E43"/>
    <w:rsid w:val="00A222F6"/>
    <w:rsid w:val="00A41A8D"/>
    <w:rsid w:val="00A9070B"/>
    <w:rsid w:val="00AD4AEB"/>
    <w:rsid w:val="00B078C1"/>
    <w:rsid w:val="00B35509"/>
    <w:rsid w:val="00B41522"/>
    <w:rsid w:val="00BE1A3C"/>
    <w:rsid w:val="00C26D84"/>
    <w:rsid w:val="00C8551D"/>
    <w:rsid w:val="00CE7EC2"/>
    <w:rsid w:val="00CF7F6B"/>
    <w:rsid w:val="00D006B4"/>
    <w:rsid w:val="00D44B95"/>
    <w:rsid w:val="00DA2567"/>
    <w:rsid w:val="00E1688D"/>
    <w:rsid w:val="00E347CB"/>
    <w:rsid w:val="00E360D6"/>
    <w:rsid w:val="00E55698"/>
    <w:rsid w:val="00E63DA2"/>
    <w:rsid w:val="00E71953"/>
    <w:rsid w:val="00E73899"/>
    <w:rsid w:val="00E85482"/>
    <w:rsid w:val="00EA040D"/>
    <w:rsid w:val="00EA77DA"/>
    <w:rsid w:val="00EB4251"/>
    <w:rsid w:val="00F13545"/>
    <w:rsid w:val="00F87CEF"/>
    <w:rsid w:val="00FA470C"/>
    <w:rsid w:val="00FA6DE7"/>
    <w:rsid w:val="00FE2B91"/>
    <w:rsid w:val="00FF2CB3"/>
    <w:rsid w:val="00FF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095B4B"/>
  <w15:chartTrackingRefBased/>
  <w15:docId w15:val="{D017587E-BF54-4C43-8F0F-B6C13643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E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10"/>
    <w:pPr>
      <w:ind w:leftChars="400" w:left="9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丈実</dc:creator>
  <cp:keywords/>
  <dc:description/>
  <cp:lastModifiedBy>石原 丈実</cp:lastModifiedBy>
  <cp:revision>8</cp:revision>
  <cp:lastPrinted>2021-02-20T07:15:00Z</cp:lastPrinted>
  <dcterms:created xsi:type="dcterms:W3CDTF">2022-05-26T00:55:00Z</dcterms:created>
  <dcterms:modified xsi:type="dcterms:W3CDTF">2022-08-26T02:40:00Z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iteId">
    <vt:lpwstr>18a7fec8-652f-409b-8369-272d9ce80620</vt:lpwstr>
  </property>
  <property fmtid="{D5CDD505-2E9C-101B-9397-08002B2CF9AE}" pid="4" name="MSIP_Label_ddc55989-3c9e-4466-8514-eac6f80f6373_Owner">
    <vt:lpwstr>s.kawabata@aist.go.jp</vt:lpwstr>
  </property>
  <property fmtid="{D5CDD505-2E9C-101B-9397-08002B2CF9AE}" pid="5" name="MSIP_Label_ddc55989-3c9e-4466-8514-eac6f80f6373_SetDate">
    <vt:lpwstr>2021-04-30T08:24:53.7269702Z</vt:lpwstr>
  </property>
  <property fmtid="{D5CDD505-2E9C-101B-9397-08002B2CF9AE}" pid="6" name="MSIP_Label_ddc55989-3c9e-4466-8514-eac6f80f6373_Name">
    <vt:lpwstr>No Restrictions</vt:lpwstr>
  </property>
  <property fmtid="{D5CDD505-2E9C-101B-9397-08002B2CF9AE}" pid="7" name="MSIP_Label_ddc55989-3c9e-4466-8514-eac6f80f6373_Application">
    <vt:lpwstr>Microsoft Azure Information Protection</vt:lpwstr>
  </property>
  <property fmtid="{D5CDD505-2E9C-101B-9397-08002B2CF9AE}" pid="8" name="MSIP_Label_ddc55989-3c9e-4466-8514-eac6f80f6373_ActionId">
    <vt:lpwstr>d82c95b6-9c8a-4ee6-a0d3-fd735c428207</vt:lpwstr>
  </property>
  <property fmtid="{D5CDD505-2E9C-101B-9397-08002B2CF9AE}" pid="9" name="MSIP_Label_ddc55989-3c9e-4466-8514-eac6f80f6373_Extended_MSFT_Method">
    <vt:lpwstr>Manual</vt:lpwstr>
  </property>
  <property fmtid="{D5CDD505-2E9C-101B-9397-08002B2CF9AE}" pid="10" name="Sensitivity">
    <vt:lpwstr>No Restrictions</vt:lpwstr>
  </property>
</Properties>
</file>